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E" w:rsidRPr="002F5DFE" w:rsidRDefault="002F5DFE" w:rsidP="002B22EC">
      <w:pPr>
        <w:spacing w:before="87" w:after="87" w:line="360" w:lineRule="auto"/>
        <w:ind w:left="2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работа №1</w:t>
      </w:r>
    </w:p>
    <w:p w:rsidR="00FF60D1" w:rsidRDefault="002F5DFE" w:rsidP="002B22EC">
      <w:pPr>
        <w:spacing w:before="87" w:after="87" w:line="360" w:lineRule="auto"/>
        <w:ind w:left="262"/>
        <w:jc w:val="center"/>
        <w:rPr>
          <w:rFonts w:ascii="Times New Roman" w:hAnsi="Times New Roman"/>
          <w:bCs/>
          <w:sz w:val="28"/>
          <w:szCs w:val="28"/>
        </w:rPr>
      </w:pPr>
      <w:r w:rsidRPr="002F5DFE">
        <w:rPr>
          <w:rFonts w:ascii="Times New Roman" w:hAnsi="Times New Roman"/>
          <w:bCs/>
          <w:sz w:val="28"/>
          <w:szCs w:val="28"/>
        </w:rPr>
        <w:t>«</w:t>
      </w:r>
      <w:r w:rsidR="00415E89">
        <w:rPr>
          <w:rFonts w:ascii="Times New Roman" w:hAnsi="Times New Roman"/>
          <w:bCs/>
          <w:sz w:val="28"/>
          <w:szCs w:val="28"/>
        </w:rPr>
        <w:t>Расчет калибр-</w:t>
      </w:r>
      <w:r w:rsidRPr="002F5DFE">
        <w:rPr>
          <w:rFonts w:ascii="Times New Roman" w:hAnsi="Times New Roman"/>
          <w:bCs/>
          <w:sz w:val="28"/>
          <w:szCs w:val="28"/>
        </w:rPr>
        <w:t>пробки. Контроль отверстия калибр пробкой»</w:t>
      </w:r>
    </w:p>
    <w:p w:rsidR="002B22EC" w:rsidRPr="002B22EC" w:rsidRDefault="002B22EC" w:rsidP="002B22E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22EC">
        <w:rPr>
          <w:rFonts w:ascii="Times New Roman" w:hAnsi="Times New Roman"/>
          <w:color w:val="000000"/>
          <w:sz w:val="28"/>
          <w:szCs w:val="28"/>
        </w:rPr>
        <w:t>ПК 1.1.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</w:r>
    </w:p>
    <w:p w:rsidR="002B22EC" w:rsidRPr="002B22EC" w:rsidRDefault="002B22EC" w:rsidP="002B22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22EC">
        <w:rPr>
          <w:rFonts w:ascii="Times New Roman" w:hAnsi="Times New Roman"/>
          <w:color w:val="000000"/>
          <w:sz w:val="28"/>
          <w:szCs w:val="28"/>
        </w:rPr>
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535B50" w:rsidRPr="001D6CCC" w:rsidRDefault="00D83620" w:rsidP="00535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научиться произво</w:t>
      </w:r>
      <w:r w:rsidR="00535B50" w:rsidRPr="001D6CCC">
        <w:rPr>
          <w:rFonts w:ascii="Times New Roman" w:hAnsi="Times New Roman"/>
          <w:color w:val="000000"/>
          <w:sz w:val="28"/>
          <w:szCs w:val="28"/>
        </w:rPr>
        <w:t xml:space="preserve">дить </w:t>
      </w:r>
      <w:r w:rsidR="00535B50">
        <w:rPr>
          <w:rFonts w:ascii="Times New Roman" w:hAnsi="Times New Roman"/>
          <w:color w:val="000000"/>
          <w:sz w:val="28"/>
          <w:szCs w:val="28"/>
        </w:rPr>
        <w:t>расчет калибр-пробки.</w:t>
      </w:r>
    </w:p>
    <w:p w:rsidR="00535B50" w:rsidRPr="001D6CCC" w:rsidRDefault="00535B50" w:rsidP="00535B50">
      <w:p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деятельности: </w:t>
      </w:r>
      <w:r w:rsidRPr="001D6CCC">
        <w:rPr>
          <w:rFonts w:ascii="Times New Roman" w:hAnsi="Times New Roman"/>
          <w:color w:val="000000"/>
          <w:sz w:val="28"/>
          <w:szCs w:val="28"/>
        </w:rPr>
        <w:t>продуктивный</w:t>
      </w:r>
    </w:p>
    <w:p w:rsidR="00535B50" w:rsidRPr="001D6CCC" w:rsidRDefault="00535B50" w:rsidP="00535B50">
      <w:pPr>
        <w:rPr>
          <w:color w:val="000000"/>
          <w:sz w:val="28"/>
          <w:szCs w:val="28"/>
        </w:rPr>
      </w:pPr>
      <w:r w:rsidRPr="001D6CCC">
        <w:rPr>
          <w:rFonts w:ascii="Times New Roman" w:hAnsi="Times New Roman"/>
          <w:color w:val="000000"/>
          <w:sz w:val="28"/>
          <w:szCs w:val="28"/>
        </w:rPr>
        <w:t>Форма деятельности: групповая</w:t>
      </w:r>
    </w:p>
    <w:p w:rsidR="00535B50" w:rsidRPr="001D6CCC" w:rsidRDefault="00535B50" w:rsidP="00535B50">
      <w:pPr>
        <w:rPr>
          <w:color w:val="000000"/>
          <w:sz w:val="28"/>
          <w:szCs w:val="28"/>
        </w:rPr>
      </w:pPr>
      <w:r w:rsidRPr="001D6CCC">
        <w:rPr>
          <w:rFonts w:ascii="Times New Roman" w:hAnsi="Times New Roman"/>
          <w:color w:val="000000"/>
          <w:sz w:val="28"/>
          <w:szCs w:val="28"/>
        </w:rPr>
        <w:t>Время проведения: 2 часа</w:t>
      </w:r>
    </w:p>
    <w:p w:rsidR="00535B50" w:rsidRPr="000F7329" w:rsidRDefault="00D83620" w:rsidP="00535B50">
      <w:pPr>
        <w:pStyle w:val="2"/>
        <w:shd w:val="clear" w:color="auto" w:fill="FFFFFF"/>
        <w:spacing w:before="0" w:beforeAutospacing="0" w:after="0" w:afterAutospacing="0" w:line="336" w:lineRule="atLeast"/>
        <w:ind w:left="-140" w:right="-28"/>
        <w:jc w:val="both"/>
        <w:rPr>
          <w:b w:val="0"/>
          <w:bCs w:val="0"/>
          <w:sz w:val="25"/>
          <w:szCs w:val="25"/>
        </w:rPr>
      </w:pPr>
      <w:r>
        <w:rPr>
          <w:b w:val="0"/>
          <w:sz w:val="28"/>
          <w:szCs w:val="28"/>
        </w:rPr>
        <w:t xml:space="preserve"> </w:t>
      </w:r>
      <w:r w:rsidR="00535B50" w:rsidRPr="00535B50">
        <w:rPr>
          <w:b w:val="0"/>
          <w:sz w:val="28"/>
          <w:szCs w:val="28"/>
        </w:rPr>
        <w:t xml:space="preserve">Оборудование: </w:t>
      </w:r>
      <w:r w:rsidR="00535B50" w:rsidRPr="000F7329">
        <w:rPr>
          <w:b w:val="0"/>
          <w:sz w:val="28"/>
          <w:szCs w:val="28"/>
        </w:rPr>
        <w:t>калибр-пробка ф34Н7 ГОСТ</w:t>
      </w:r>
      <w:r w:rsidR="00535B50" w:rsidRPr="000F732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35B50" w:rsidRPr="000F7329">
        <w:rPr>
          <w:b w:val="0"/>
          <w:sz w:val="28"/>
          <w:szCs w:val="28"/>
          <w:shd w:val="clear" w:color="auto" w:fill="FFFFFF"/>
        </w:rPr>
        <w:t>14810-69</w:t>
      </w:r>
      <w:r w:rsidR="00535B50" w:rsidRPr="000F7329">
        <w:rPr>
          <w:b w:val="0"/>
          <w:sz w:val="28"/>
          <w:szCs w:val="28"/>
        </w:rPr>
        <w:t>,</w:t>
      </w:r>
      <w:r w:rsidR="00535B50" w:rsidRPr="00535B50">
        <w:rPr>
          <w:b w:val="0"/>
          <w:sz w:val="28"/>
          <w:szCs w:val="28"/>
        </w:rPr>
        <w:t xml:space="preserve"> </w:t>
      </w:r>
      <w:proofErr w:type="gramStart"/>
      <w:r w:rsidR="00535B50" w:rsidRPr="00535B50">
        <w:rPr>
          <w:b w:val="0"/>
          <w:sz w:val="28"/>
          <w:szCs w:val="28"/>
        </w:rPr>
        <w:t>чертежный  инструмент</w:t>
      </w:r>
      <w:proofErr w:type="gramEnd"/>
      <w:r w:rsidR="00535B50" w:rsidRPr="00535B50">
        <w:rPr>
          <w:b w:val="0"/>
          <w:sz w:val="28"/>
          <w:szCs w:val="28"/>
        </w:rPr>
        <w:t>, меловая доска, калькулятор, таблица предельных отклонений н</w:t>
      </w:r>
      <w:r w:rsidR="00535B50">
        <w:rPr>
          <w:b w:val="0"/>
          <w:sz w:val="28"/>
          <w:szCs w:val="28"/>
        </w:rPr>
        <w:t>а</w:t>
      </w:r>
      <w:r w:rsidR="00535B50" w:rsidRPr="00535B50">
        <w:rPr>
          <w:b w:val="0"/>
          <w:sz w:val="28"/>
          <w:szCs w:val="28"/>
        </w:rPr>
        <w:t xml:space="preserve"> </w:t>
      </w:r>
      <w:r w:rsidR="00535B50" w:rsidRPr="000F7329">
        <w:rPr>
          <w:b w:val="0"/>
          <w:sz w:val="28"/>
          <w:szCs w:val="28"/>
        </w:rPr>
        <w:t xml:space="preserve">размеры </w:t>
      </w:r>
      <w:r w:rsidR="00612E1A" w:rsidRPr="000F7329">
        <w:rPr>
          <w:b w:val="0"/>
          <w:bCs w:val="0"/>
          <w:sz w:val="25"/>
          <w:szCs w:val="25"/>
        </w:rPr>
        <w:fldChar w:fldCharType="begin"/>
      </w:r>
      <w:r w:rsidR="00535B50" w:rsidRPr="000F7329">
        <w:rPr>
          <w:b w:val="0"/>
          <w:bCs w:val="0"/>
          <w:sz w:val="25"/>
          <w:szCs w:val="25"/>
        </w:rPr>
        <w:instrText xml:space="preserve"> HYPERLINK "http://www.gosthelp.ru/text/gost2534782edinayasistema.html" \t "_blank" </w:instrText>
      </w:r>
      <w:r w:rsidR="00612E1A" w:rsidRPr="000F7329">
        <w:rPr>
          <w:b w:val="0"/>
          <w:bCs w:val="0"/>
          <w:sz w:val="25"/>
          <w:szCs w:val="25"/>
        </w:rPr>
        <w:fldChar w:fldCharType="separate"/>
      </w:r>
      <w:r w:rsidR="00535B50" w:rsidRPr="000F7329">
        <w:rPr>
          <w:b w:val="0"/>
          <w:sz w:val="25"/>
          <w:szCs w:val="25"/>
        </w:rPr>
        <w:t>ГОСТ</w:t>
      </w:r>
      <w:r w:rsidR="00535B50" w:rsidRPr="000F7329">
        <w:rPr>
          <w:b w:val="0"/>
          <w:bCs w:val="0"/>
          <w:sz w:val="25"/>
          <w:szCs w:val="25"/>
        </w:rPr>
        <w:t> 25347-82</w:t>
      </w:r>
      <w:r w:rsidR="000F7329" w:rsidRPr="000F7329">
        <w:rPr>
          <w:b w:val="0"/>
          <w:bCs w:val="0"/>
          <w:sz w:val="25"/>
          <w:szCs w:val="25"/>
        </w:rPr>
        <w:t>/</w:t>
      </w:r>
    </w:p>
    <w:p w:rsidR="00535B50" w:rsidRPr="00535B50" w:rsidRDefault="00612E1A" w:rsidP="00535B50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333333"/>
          <w:sz w:val="25"/>
          <w:szCs w:val="25"/>
        </w:rPr>
      </w:pPr>
      <w:r w:rsidRPr="000F7329">
        <w:rPr>
          <w:b w:val="0"/>
          <w:bCs w:val="0"/>
          <w:sz w:val="25"/>
          <w:szCs w:val="25"/>
        </w:rPr>
        <w:fldChar w:fldCharType="end"/>
      </w:r>
      <w:r w:rsidR="00535B50">
        <w:rPr>
          <w:color w:val="000000"/>
          <w:sz w:val="28"/>
          <w:szCs w:val="28"/>
        </w:rPr>
        <w:t xml:space="preserve"> </w:t>
      </w:r>
    </w:p>
    <w:p w:rsidR="00535B50" w:rsidRPr="001D6CCC" w:rsidRDefault="00535B50" w:rsidP="00535B50">
      <w:pPr>
        <w:spacing w:after="0" w:line="240" w:lineRule="auto"/>
        <w:rPr>
          <w:sz w:val="28"/>
          <w:szCs w:val="28"/>
        </w:rPr>
      </w:pPr>
      <w:r w:rsidRPr="001D6CCC">
        <w:rPr>
          <w:rFonts w:ascii="Times New Roman" w:hAnsi="Times New Roman"/>
          <w:sz w:val="28"/>
          <w:szCs w:val="28"/>
        </w:rPr>
        <w:t xml:space="preserve">Методические указания:  методическое пособие для </w:t>
      </w:r>
      <w:r>
        <w:rPr>
          <w:rFonts w:ascii="Times New Roman" w:hAnsi="Times New Roman"/>
          <w:sz w:val="28"/>
          <w:szCs w:val="28"/>
        </w:rPr>
        <w:t>расчета калибр-пробки по Метрологии Стандартизации и Сертификации</w:t>
      </w:r>
      <w:r w:rsidRPr="001D6CCC">
        <w:rPr>
          <w:rFonts w:ascii="Times New Roman" w:hAnsi="Times New Roman"/>
          <w:sz w:val="28"/>
          <w:szCs w:val="28"/>
        </w:rPr>
        <w:t>.</w:t>
      </w:r>
    </w:p>
    <w:p w:rsidR="00535B50" w:rsidRPr="001D6CCC" w:rsidRDefault="00535B50" w:rsidP="00535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50" w:rsidRPr="00535B50" w:rsidRDefault="00535B50" w:rsidP="00535B50">
      <w:pPr>
        <w:rPr>
          <w:sz w:val="28"/>
          <w:szCs w:val="28"/>
        </w:rPr>
      </w:pPr>
      <w:r w:rsidRPr="001D6CCC">
        <w:rPr>
          <w:rFonts w:ascii="Times New Roman" w:hAnsi="Times New Roman"/>
          <w:sz w:val="28"/>
          <w:szCs w:val="28"/>
        </w:rPr>
        <w:t xml:space="preserve">Содержание работы: </w:t>
      </w:r>
    </w:p>
    <w:p w:rsidR="00535B50" w:rsidRPr="001D6CCC" w:rsidRDefault="00535B50" w:rsidP="00535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CCC">
        <w:rPr>
          <w:rFonts w:ascii="Times New Roman" w:hAnsi="Times New Roman"/>
          <w:sz w:val="28"/>
          <w:szCs w:val="28"/>
        </w:rPr>
        <w:t>1. Изучить:</w:t>
      </w:r>
    </w:p>
    <w:p w:rsidR="00535B50" w:rsidRPr="000F7329" w:rsidRDefault="00535B50" w:rsidP="00535B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F7329">
        <w:rPr>
          <w:rFonts w:ascii="Times New Roman" w:hAnsi="Times New Roman"/>
          <w:sz w:val="28"/>
          <w:szCs w:val="28"/>
        </w:rPr>
        <w:t>- ПРИЛОЖЕНИЕ 1;</w:t>
      </w:r>
    </w:p>
    <w:p w:rsidR="00E5064D" w:rsidRPr="000F7329" w:rsidRDefault="00E5064D" w:rsidP="00535B5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29">
        <w:rPr>
          <w:rFonts w:ascii="Times New Roman" w:hAnsi="Times New Roman"/>
          <w:sz w:val="28"/>
          <w:szCs w:val="28"/>
        </w:rPr>
        <w:t xml:space="preserve">-определить </w:t>
      </w:r>
      <w:r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</w:t>
      </w:r>
      <w:bookmarkStart w:id="0" w:name="_GoBack"/>
      <w:bookmarkEnd w:id="0"/>
      <w:r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отклонения и размеры отверстия Ø34</w:t>
      </w:r>
      <w:r w:rsidRPr="000F7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5064D" w:rsidRPr="000F7329" w:rsidRDefault="00E5064D" w:rsidP="00535B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-построить схему расположения полей допусков калибров для контроля отверстия Ø34</w:t>
      </w:r>
      <w:r w:rsidRPr="000F7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535B50" w:rsidRPr="000F7329" w:rsidRDefault="00535B50" w:rsidP="00535B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F7329">
        <w:rPr>
          <w:rFonts w:ascii="Times New Roman" w:hAnsi="Times New Roman"/>
          <w:sz w:val="28"/>
          <w:szCs w:val="28"/>
        </w:rPr>
        <w:t xml:space="preserve">- рассчитать </w:t>
      </w:r>
      <w:r w:rsidR="00E5064D" w:rsidRPr="000F7329">
        <w:rPr>
          <w:rFonts w:ascii="Times New Roman" w:hAnsi="Times New Roman"/>
          <w:sz w:val="28"/>
          <w:szCs w:val="28"/>
        </w:rPr>
        <w:t>предельные размеры калибр пробки</w:t>
      </w:r>
      <w:r w:rsidRPr="000F7329">
        <w:rPr>
          <w:rFonts w:ascii="Times New Roman" w:hAnsi="Times New Roman"/>
          <w:sz w:val="28"/>
          <w:szCs w:val="28"/>
        </w:rPr>
        <w:t xml:space="preserve"> </w:t>
      </w:r>
      <w:r w:rsidR="00E5064D" w:rsidRPr="000F7329">
        <w:rPr>
          <w:rFonts w:ascii="Times New Roman" w:eastAsia="Times New Roman" w:hAnsi="Times New Roman" w:cs="Times New Roman"/>
          <w:sz w:val="28"/>
          <w:szCs w:val="28"/>
          <w:lang w:eastAsia="ru-RU"/>
        </w:rPr>
        <w:t>Ø</w:t>
      </w:r>
      <w:r w:rsidRPr="000F7329">
        <w:rPr>
          <w:rFonts w:ascii="Times New Roman" w:hAnsi="Times New Roman" w:cs="Times New Roman"/>
          <w:sz w:val="28"/>
          <w:szCs w:val="28"/>
        </w:rPr>
        <w:t>34Н7 ГОСТ</w:t>
      </w:r>
      <w:r w:rsidRPr="000F7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14810-69</w:t>
      </w:r>
      <w:r w:rsidRPr="000F7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F7329">
        <w:rPr>
          <w:rFonts w:ascii="Times New Roman" w:hAnsi="Times New Roman"/>
          <w:sz w:val="28"/>
          <w:szCs w:val="28"/>
        </w:rPr>
        <w:t>по приведенной методике;</w:t>
      </w:r>
    </w:p>
    <w:p w:rsidR="00E5064D" w:rsidRPr="000F7329" w:rsidRDefault="00E5064D" w:rsidP="00535B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-выполнить эскиз рабочих калибров для контрол</w:t>
      </w:r>
      <w:r w:rsidR="001E0F20" w:rsidRPr="000F7329">
        <w:rPr>
          <w:rFonts w:ascii="Times New Roman" w:hAnsi="Times New Roman" w:cs="Times New Roman"/>
          <w:sz w:val="28"/>
          <w:szCs w:val="28"/>
        </w:rPr>
        <w:t xml:space="preserve">я отверстия Ø34Н7 </w:t>
      </w:r>
      <w:r w:rsidRPr="000F7329">
        <w:rPr>
          <w:rFonts w:ascii="Times New Roman" w:hAnsi="Times New Roman" w:cs="Times New Roman"/>
          <w:sz w:val="28"/>
          <w:szCs w:val="28"/>
        </w:rPr>
        <w:t xml:space="preserve">калибр-пробки – по ГОСТу. </w:t>
      </w:r>
    </w:p>
    <w:p w:rsidR="00535B50" w:rsidRPr="000F7329" w:rsidRDefault="00535B50" w:rsidP="00535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50" w:rsidRPr="001D6CCC" w:rsidRDefault="00E5064D" w:rsidP="00535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5B50" w:rsidRPr="001D6CCC">
        <w:rPr>
          <w:rFonts w:ascii="Times New Roman" w:hAnsi="Times New Roman"/>
          <w:sz w:val="28"/>
          <w:szCs w:val="28"/>
        </w:rPr>
        <w:t>. Составить протокол испытания по выполненной работе.</w:t>
      </w:r>
    </w:p>
    <w:p w:rsidR="00E5064D" w:rsidRDefault="00E5064D" w:rsidP="001E0F20">
      <w:pPr>
        <w:spacing w:before="87" w:after="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84" w:rsidRDefault="00497B8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84" w:rsidRDefault="00497B84" w:rsidP="00497B84">
      <w:pPr>
        <w:spacing w:before="87" w:after="87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B2234" w:rsidRPr="00FF60D1" w:rsidRDefault="00AB2234" w:rsidP="002B22EC">
      <w:pPr>
        <w:spacing w:before="87" w:after="87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для расчета калибров выбираем гладкое цилиндрическое сопряжение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7/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предельные отклонения и размеры отверстияØ34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</w:p>
    <w:p w:rsidR="00AB2234" w:rsidRPr="002F5DFE" w:rsidRDefault="00AB2234" w:rsidP="002B22EC">
      <w:pPr>
        <w:spacing w:before="87" w:after="87" w:line="360" w:lineRule="auto"/>
        <w:ind w:left="2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IT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7= 25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</w:p>
    <w:p w:rsidR="00AB2234" w:rsidRPr="002F5DFE" w:rsidRDefault="00AB2234" w:rsidP="002B22EC">
      <w:pPr>
        <w:spacing w:before="87" w:after="87" w:line="360" w:lineRule="auto"/>
        <w:ind w:left="2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 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0,</w:t>
      </w:r>
    </w:p>
    <w:p w:rsidR="00AB2234" w:rsidRPr="002F5DFE" w:rsidRDefault="00AB2234" w:rsidP="002B22EC">
      <w:pPr>
        <w:spacing w:before="87" w:after="87" w:line="360" w:lineRule="auto"/>
        <w:ind w:left="2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 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+25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AB2234" w:rsidRPr="00F53E5B" w:rsidRDefault="00AB2234" w:rsidP="002B22EC">
      <w:pPr>
        <w:spacing w:before="87" w:after="87" w:line="360" w:lineRule="auto"/>
        <w:ind w:left="2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DF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2F5D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34,000 + 0,025 = 34,025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F53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0D1" w:rsidRPr="00F53E5B" w:rsidRDefault="00AB2234" w:rsidP="002B22EC">
      <w:pPr>
        <w:spacing w:before="87" w:after="87" w:line="360" w:lineRule="auto"/>
        <w:ind w:left="2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DF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2F5D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proofErr w:type="spellEnd"/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3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2F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34,000 + 0 = 34,000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F53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схемы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полей допусков калибра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верстия</w:t>
      </w:r>
      <w:r w:rsidR="00F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отверстия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7– схема, приведенная в ГОСТ 24853 (чертеж 1);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выбранной схемой расположения полей допусков калибров для контроля отверстия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 определяем числовые значения параметров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H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(табл. 2 ГОСТ 24853).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= 4 мкм – допуск на изготовление калибров;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= 3,5 мкм – отклонение середины поля допуска на изготовление проходного калибра;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= 3 мкм – допустимый выход размера изношенного проходного калибра за границу поля допуска отверстия.</w:t>
      </w:r>
    </w:p>
    <w:p w:rsidR="00AB2234" w:rsidRPr="002F5DFE" w:rsidRDefault="00AB2234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схемы расположения полей допусков калибров для контроля отверстия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(рисунок 1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2234" w:rsidRDefault="00AB2234" w:rsidP="002B22E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5E89" w:rsidRDefault="00415E89" w:rsidP="00415E89">
      <w:pPr>
        <w:spacing w:before="87" w:after="87" w:line="36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-382905</wp:posOffset>
            </wp:positionV>
            <wp:extent cx="3505200" cy="2627630"/>
            <wp:effectExtent l="19050" t="0" r="0" b="0"/>
            <wp:wrapTight wrapText="bothSides">
              <wp:wrapPolygon edited="0">
                <wp:start x="7983" y="0"/>
                <wp:lineTo x="3287" y="1879"/>
                <wp:lineTo x="3522" y="10022"/>
                <wp:lineTo x="-117" y="10805"/>
                <wp:lineTo x="-117" y="11901"/>
                <wp:lineTo x="1878" y="12528"/>
                <wp:lineTo x="1409" y="12998"/>
                <wp:lineTo x="1291" y="15033"/>
                <wp:lineTo x="1643" y="17539"/>
                <wp:lineTo x="1996" y="18948"/>
                <wp:lineTo x="6809" y="20044"/>
                <wp:lineTo x="12326" y="20044"/>
                <wp:lineTo x="12326" y="20671"/>
                <wp:lineTo x="12678" y="21297"/>
                <wp:lineTo x="12913" y="21297"/>
                <wp:lineTo x="13383" y="21297"/>
                <wp:lineTo x="13500" y="20201"/>
                <wp:lineTo x="15613" y="20044"/>
                <wp:lineTo x="20778" y="18322"/>
                <wp:lineTo x="20661" y="12528"/>
                <wp:lineTo x="21483" y="11588"/>
                <wp:lineTo x="21483" y="11275"/>
                <wp:lineTo x="20661" y="10022"/>
                <wp:lineTo x="20661" y="5011"/>
                <wp:lineTo x="21248" y="2036"/>
                <wp:lineTo x="19487" y="1409"/>
                <wp:lineTo x="13852" y="0"/>
                <wp:lineTo x="7983" y="0"/>
              </wp:wrapPolygon>
            </wp:wrapTight>
            <wp:docPr id="7" name="Рисунок 1" descr="http://konspekta.net/zdamsamru/baza1/84992973112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zdamsamru/baza1/84992973112.files/image17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E89" w:rsidRDefault="00415E89" w:rsidP="00415E89">
      <w:pPr>
        <w:spacing w:before="87" w:after="87" w:line="36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89" w:rsidRDefault="00415E89" w:rsidP="00415E89">
      <w:pPr>
        <w:spacing w:before="87" w:after="87" w:line="36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89" w:rsidRDefault="00415E89" w:rsidP="001E0F20">
      <w:pPr>
        <w:spacing w:before="87" w:after="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D1" w:rsidRPr="002F5DFE" w:rsidRDefault="00FF60D1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1 -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полей допусков калибров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отверстия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F60D1" w:rsidRPr="002F5DFE" w:rsidRDefault="00FF60D1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предельные (табл. 1 ГОСТ 24853) и исполнительные размеры калибров для контроля отверстия Ø34</w:t>
      </w:r>
      <w:r w:rsidRPr="002F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результаты сводим в таблицу 1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D1" w:rsidRDefault="00FF60D1" w:rsidP="002B22EC">
      <w:pPr>
        <w:spacing w:before="87" w:after="8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</w:t>
      </w:r>
      <w:r w:rsidRPr="002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и исполнительные размеры калибров-пробок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337"/>
        <w:gridCol w:w="1878"/>
        <w:gridCol w:w="1749"/>
        <w:gridCol w:w="1943"/>
        <w:gridCol w:w="2016"/>
      </w:tblGrid>
      <w:tr w:rsidR="00FF60D1" w:rsidTr="002A47F9">
        <w:tc>
          <w:tcPr>
            <w:tcW w:w="2337" w:type="dxa"/>
            <w:vMerge w:val="restart"/>
          </w:tcPr>
          <w:p w:rsidR="00FF60D1" w:rsidRDefault="00FF60D1" w:rsidP="00415E89">
            <w:pPr>
              <w:spacing w:before="87" w:after="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калибра</w:t>
            </w:r>
          </w:p>
        </w:tc>
        <w:tc>
          <w:tcPr>
            <w:tcW w:w="7586" w:type="dxa"/>
            <w:gridSpan w:val="4"/>
          </w:tcPr>
          <w:p w:rsidR="00FF60D1" w:rsidRDefault="00FF60D1" w:rsidP="00415E89">
            <w:pPr>
              <w:spacing w:before="87" w:after="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мм</w:t>
            </w:r>
          </w:p>
        </w:tc>
      </w:tr>
      <w:tr w:rsidR="00FF60D1" w:rsidTr="002A47F9">
        <w:tc>
          <w:tcPr>
            <w:tcW w:w="2337" w:type="dxa"/>
            <w:vMerge/>
          </w:tcPr>
          <w:p w:rsidR="00FF60D1" w:rsidRDefault="00FF60D1" w:rsidP="00415E89">
            <w:pPr>
              <w:spacing w:before="87" w:after="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FF60D1" w:rsidRDefault="00FF60D1" w:rsidP="0041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0D1" w:rsidRPr="002F5DFE" w:rsidRDefault="00FF60D1" w:rsidP="0041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аименьший</w:t>
            </w:r>
          </w:p>
        </w:tc>
        <w:tc>
          <w:tcPr>
            <w:tcW w:w="1749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зношенной стороны</w:t>
            </w:r>
          </w:p>
        </w:tc>
        <w:tc>
          <w:tcPr>
            <w:tcW w:w="1943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сполни-тельный</w:t>
            </w:r>
            <w:proofErr w:type="gramEnd"/>
          </w:p>
        </w:tc>
        <w:tc>
          <w:tcPr>
            <w:tcW w:w="2016" w:type="dxa"/>
          </w:tcPr>
          <w:p w:rsidR="00FF60D1" w:rsidRDefault="00FF60D1" w:rsidP="00415E89">
            <w:pPr>
              <w:spacing w:before="87" w:after="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отклонением</w:t>
            </w:r>
          </w:p>
        </w:tc>
      </w:tr>
      <w:tr w:rsidR="00FF60D1" w:rsidTr="002A47F9">
        <w:tc>
          <w:tcPr>
            <w:tcW w:w="2337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78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34,0055</w:t>
            </w:r>
          </w:p>
        </w:tc>
        <w:tc>
          <w:tcPr>
            <w:tcW w:w="1749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34,0015</w:t>
            </w:r>
          </w:p>
        </w:tc>
        <w:tc>
          <w:tcPr>
            <w:tcW w:w="1943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33,997</w:t>
            </w:r>
          </w:p>
        </w:tc>
        <w:tc>
          <w:tcPr>
            <w:tcW w:w="2016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34,0055</w:t>
            </w: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-0,004</w:t>
            </w:r>
          </w:p>
        </w:tc>
      </w:tr>
      <w:tr w:rsidR="00FF60D1" w:rsidTr="002A47F9">
        <w:tc>
          <w:tcPr>
            <w:tcW w:w="2337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878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34,027</w:t>
            </w:r>
          </w:p>
        </w:tc>
        <w:tc>
          <w:tcPr>
            <w:tcW w:w="1749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34,023</w:t>
            </w:r>
          </w:p>
        </w:tc>
        <w:tc>
          <w:tcPr>
            <w:tcW w:w="1943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16" w:type="dxa"/>
            <w:vAlign w:val="center"/>
          </w:tcPr>
          <w:p w:rsidR="00FF60D1" w:rsidRPr="002F5DFE" w:rsidRDefault="00FF60D1" w:rsidP="0041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34,027</w:t>
            </w:r>
            <w:r w:rsidRPr="002F5D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-0,004</w:t>
            </w:r>
          </w:p>
        </w:tc>
      </w:tr>
    </w:tbl>
    <w:p w:rsidR="00FF60D1" w:rsidRDefault="00FF60D1" w:rsidP="00415E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D1" w:rsidRPr="00FF60D1" w:rsidRDefault="00FF60D1" w:rsidP="00415E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D1">
        <w:rPr>
          <w:rFonts w:ascii="Times New Roman" w:hAnsi="Times New Roman" w:cs="Times New Roman"/>
          <w:sz w:val="28"/>
          <w:szCs w:val="28"/>
        </w:rPr>
        <w:t xml:space="preserve">Выполняем эскизы рабочих калибров для </w:t>
      </w:r>
      <w:r>
        <w:rPr>
          <w:rFonts w:ascii="Times New Roman" w:hAnsi="Times New Roman" w:cs="Times New Roman"/>
          <w:sz w:val="28"/>
          <w:szCs w:val="28"/>
        </w:rPr>
        <w:t>контроля отверстия Ø34Н7(рис. 1) калибр</w:t>
      </w:r>
      <w:r w:rsidRPr="00FF60D1">
        <w:rPr>
          <w:rFonts w:ascii="Times New Roman" w:hAnsi="Times New Roman" w:cs="Times New Roman"/>
          <w:sz w:val="28"/>
          <w:szCs w:val="28"/>
        </w:rPr>
        <w:t>-пробки – по ГОСТ 14807;</w:t>
      </w:r>
    </w:p>
    <w:p w:rsidR="00FF60D1" w:rsidRDefault="00415E89" w:rsidP="00415E89">
      <w:pPr>
        <w:spacing w:before="87" w:after="87" w:line="360" w:lineRule="auto"/>
        <w:ind w:left="2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584664" cy="156960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66" cy="157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71" w:rsidRPr="00497B84" w:rsidRDefault="00415E89" w:rsidP="00497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89">
        <w:rPr>
          <w:rFonts w:ascii="Times New Roman" w:hAnsi="Times New Roman" w:cs="Times New Roman"/>
          <w:sz w:val="28"/>
          <w:szCs w:val="28"/>
        </w:rPr>
        <w:t>Рисунок 2 -</w:t>
      </w:r>
      <w:r>
        <w:rPr>
          <w:rFonts w:ascii="Times New Roman" w:hAnsi="Times New Roman" w:cs="Times New Roman"/>
          <w:sz w:val="28"/>
          <w:szCs w:val="28"/>
        </w:rPr>
        <w:t xml:space="preserve"> Эскиз калиб</w:t>
      </w:r>
      <w:r w:rsidR="00470771">
        <w:rPr>
          <w:rFonts w:ascii="Times New Roman" w:hAnsi="Times New Roman" w:cs="Times New Roman"/>
          <w:sz w:val="28"/>
          <w:szCs w:val="28"/>
        </w:rPr>
        <w:t>р-пробки для контроля отверстия</w:t>
      </w:r>
    </w:p>
    <w:p w:rsidR="00470771" w:rsidRPr="00470771" w:rsidRDefault="00470771" w:rsidP="00470771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rPr>
          <w:sz w:val="28"/>
          <w:szCs w:val="28"/>
        </w:rPr>
      </w:pPr>
      <w:r w:rsidRPr="00470771">
        <w:rPr>
          <w:sz w:val="28"/>
          <w:szCs w:val="28"/>
        </w:rPr>
        <w:t>Гладкие предельные пробки на основании установленных стандартов делятся на следующие конструкции: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с вставками цилиндрической формы;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коническими вставками;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цилиндрическими насадками;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неполные;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односторонние листовые;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неполные шайбы.</w:t>
      </w:r>
    </w:p>
    <w:p w:rsid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Калибр-пробка гладкая двухсторонняя имеет на обоих концах ручки соответствующие вставки. Одна пробка называется проходная и обозначается аббревиатурой «ПР». </w:t>
      </w:r>
    </w:p>
    <w:p w:rsidR="002B22EC" w:rsidRDefault="00470771" w:rsidP="002B22EC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пробка является не проходной и имеет обозначение «НЕ». Размеры гладких калибров пробок определяются их назначением и приведены в стандарте на такие инструменты. </w:t>
      </w:r>
    </w:p>
    <w:p w:rsidR="00470771" w:rsidRDefault="00470771" w:rsidP="002B22EC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параметрами являются внешний диаметр, размер головки (вставки) класс точности обработки. </w:t>
      </w:r>
    </w:p>
    <w:p w:rsid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проверок отверстий, имеющих диаметр в интервале от пяти до двадцати миллиметров, для пробки изготавливают насадку в форме конуса. </w:t>
      </w:r>
    </w:p>
    <w:p w:rsidR="00470771" w:rsidRP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отверстий большего диаметра такая насадка выполняется цилиндрической.</w:t>
      </w:r>
    </w:p>
    <w:p w:rsid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Проходные гладкие пробки производятся на основании существующих типоразмеров. Промежуточные пробки имеют ближайший размер по ГОСТ. </w:t>
      </w:r>
    </w:p>
    <w:p w:rsidR="00470771" w:rsidRP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калибры-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пробки состоят из таких же элементов, как и проходные. Каждый размер отдельной детали пробки наносится на чертёж. Он служит для определения точного размера конструкции и порядка его применения.</w:t>
      </w:r>
    </w:p>
    <w:p w:rsidR="00470771" w:rsidRPr="00470771" w:rsidRDefault="00470771" w:rsidP="00470771">
      <w:pPr>
        <w:shd w:val="clear" w:color="auto" w:fill="FFFFFF"/>
        <w:spacing w:before="168" w:after="168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Назначение калибра-пробки</w:t>
      </w:r>
    </w:p>
    <w:p w:rsidR="00470771" w:rsidRPr="00470771" w:rsidRDefault="00470771" w:rsidP="00A97AB0">
      <w:pPr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spellStart"/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бесшкальные</w:t>
      </w:r>
      <w:proofErr w:type="spellEnd"/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измерительные системы используются для проверки точности выполненных операций механической обработки различных деталей. В зависимости от типа работ (токарных, фрезерных, сверлильных) пробки предназначены для контроля следующих результатов: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диаметра просверленного отверстия после всех видов обработки;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класса точности обработки поверхности;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(линейных) размеров;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 наклона поверхностей по отношению к заданным нормалям;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формы обработанной детали заданным параметрам;</w:t>
      </w:r>
    </w:p>
    <w:p w:rsidR="00470771" w:rsidRPr="00470771" w:rsidRDefault="00470771" w:rsidP="0047077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взаимного расположения поверхностей;</w:t>
      </w:r>
    </w:p>
    <w:p w:rsidR="00470771" w:rsidRPr="00470771" w:rsidRDefault="00470771" w:rsidP="002B22E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нарезания резьбы (внутренней и внешней).</w:t>
      </w:r>
    </w:p>
    <w:p w:rsidR="00470771" w:rsidRPr="00470771" w:rsidRDefault="00DD1BCF" w:rsidP="002B22EC">
      <w:pPr>
        <w:shd w:val="clear" w:color="auto" w:fill="FFFFFF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2EC">
        <w:rPr>
          <w:rFonts w:ascii="Times New Roman" w:hAnsi="Times New Roman" w:cs="Times New Roman"/>
          <w:i/>
          <w:iCs/>
          <w:sz w:val="28"/>
          <w:szCs w:val="28"/>
        </w:rPr>
        <w:t>При контроле деталь считается годной, если проходная сторона калибра (ПР) под действием усилия, примерно равного массе калибра, проходит, а непроходная сторона калибра (НЕ) не проходит по контролируемой поверхности детали. Если ПР не проходит, деталь относят к бракованным с исправимым браком. Если НЕ проходит, деталь относят к бракованным с неисправимым браком.</w:t>
      </w:r>
    </w:p>
    <w:p w:rsidR="00470771" w:rsidRPr="00470771" w:rsidRDefault="00470771" w:rsidP="00470771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771" w:rsidRDefault="00470771">
      <w:pPr>
        <w:rPr>
          <w:rFonts w:ascii="Times New Roman" w:hAnsi="Times New Roman"/>
          <w:bCs/>
          <w:sz w:val="28"/>
          <w:szCs w:val="28"/>
        </w:rPr>
      </w:pPr>
    </w:p>
    <w:sectPr w:rsidR="00470771" w:rsidSect="00D6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CDB"/>
    <w:multiLevelType w:val="multilevel"/>
    <w:tmpl w:val="B2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73B72"/>
    <w:multiLevelType w:val="multilevel"/>
    <w:tmpl w:val="7CC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5BA0"/>
    <w:multiLevelType w:val="multilevel"/>
    <w:tmpl w:val="A15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3E53"/>
    <w:multiLevelType w:val="multilevel"/>
    <w:tmpl w:val="4E4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B79E7"/>
    <w:multiLevelType w:val="multilevel"/>
    <w:tmpl w:val="AE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E3986"/>
    <w:multiLevelType w:val="multilevel"/>
    <w:tmpl w:val="1C52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65A3E"/>
    <w:multiLevelType w:val="multilevel"/>
    <w:tmpl w:val="930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FE"/>
    <w:rsid w:val="000F7329"/>
    <w:rsid w:val="001E0F20"/>
    <w:rsid w:val="002B22EC"/>
    <w:rsid w:val="002F5DFE"/>
    <w:rsid w:val="00415E89"/>
    <w:rsid w:val="00470771"/>
    <w:rsid w:val="00497B84"/>
    <w:rsid w:val="00535B50"/>
    <w:rsid w:val="00612E1A"/>
    <w:rsid w:val="007F1432"/>
    <w:rsid w:val="00A97AB0"/>
    <w:rsid w:val="00AB2234"/>
    <w:rsid w:val="00D63BD8"/>
    <w:rsid w:val="00D83620"/>
    <w:rsid w:val="00DD1BCF"/>
    <w:rsid w:val="00E5064D"/>
    <w:rsid w:val="00EE69A4"/>
    <w:rsid w:val="00F53E5B"/>
    <w:rsid w:val="00FF0B3D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A241-3E98-486B-8340-0357D8D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D8"/>
  </w:style>
  <w:style w:type="paragraph" w:styleId="2">
    <w:name w:val="heading 2"/>
    <w:basedOn w:val="a"/>
    <w:link w:val="20"/>
    <w:uiPriority w:val="9"/>
    <w:qFormat/>
    <w:rsid w:val="00470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D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2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0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F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121F-F357-4C81-9E6B-721270D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Преподаватель Аудитория 104</cp:lastModifiedBy>
  <cp:revision>9</cp:revision>
  <dcterms:created xsi:type="dcterms:W3CDTF">2020-11-05T14:33:00Z</dcterms:created>
  <dcterms:modified xsi:type="dcterms:W3CDTF">2020-11-18T09:21:00Z</dcterms:modified>
</cp:coreProperties>
</file>